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5F" w:rsidRDefault="00346E5F" w:rsidP="00346E5F">
      <w:pPr>
        <w:spacing w:after="0" w:line="240" w:lineRule="auto"/>
        <w:rPr>
          <w:rFonts w:ascii="Calibri" w:eastAsia="Times New Roman" w:hAnsi="Calibri" w:cs="Calibri"/>
          <w:color w:val="0070C0"/>
          <w:sz w:val="52"/>
          <w:szCs w:val="52"/>
          <w:lang w:eastAsia="sk-SK"/>
        </w:rPr>
      </w:pPr>
    </w:p>
    <w:p w:rsidR="00346E5F" w:rsidRPr="00BF7F3C" w:rsidRDefault="0079016A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bookmarkStart w:id="0" w:name="_GoBack"/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t>•  K</w:t>
      </w:r>
      <w:r w:rsidR="00346E5F" w:rsidRPr="00BF7F3C">
        <w:rPr>
          <w:rFonts w:ascii="Calibri" w:eastAsia="Times New Roman" w:hAnsi="Calibri" w:cs="Calibri"/>
          <w:sz w:val="52"/>
          <w:szCs w:val="52"/>
          <w:lang w:eastAsia="sk-SK"/>
        </w:rPr>
        <w:t>eď nemusíte, nevychádzajte z domu,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nezdržiavajte sa na voľných plochách,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nezdržujte sa pri labilných prekážkach,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zatvorte a zabezpečte okná a dvere,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odložte z dvorov voľne položené predmety,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nepúšťajte von deti,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zabezpečte domáce zvieratá,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neparkujte pod stromami a pri chatrných budovách,</w:t>
      </w:r>
    </w:p>
    <w:p w:rsidR="006D41F6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s ľahkými vozidlami a nenaloženými nákladnými automobilmi nejazdite po otvorených veterných plochách.</w:t>
      </w:r>
      <w:bookmarkEnd w:id="0"/>
    </w:p>
    <w:sectPr w:rsidR="006D41F6" w:rsidRPr="00BF7F3C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F5" w:rsidRDefault="00C227F5" w:rsidP="00A573FD">
      <w:pPr>
        <w:spacing w:after="0" w:line="240" w:lineRule="auto"/>
      </w:pPr>
      <w:r>
        <w:separator/>
      </w:r>
    </w:p>
  </w:endnote>
  <w:endnote w:type="continuationSeparator" w:id="0">
    <w:p w:rsidR="00C227F5" w:rsidRDefault="00C227F5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F5" w:rsidRDefault="00C227F5" w:rsidP="00A573FD">
      <w:pPr>
        <w:spacing w:after="0" w:line="240" w:lineRule="auto"/>
      </w:pPr>
      <w:r>
        <w:separator/>
      </w:r>
    </w:p>
  </w:footnote>
  <w:footnote w:type="continuationSeparator" w:id="0">
    <w:p w:rsidR="00C227F5" w:rsidRDefault="00C227F5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C227F5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Pr="008669B4" w:rsidRDefault="00C227F5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8669B4">
      <w:rPr>
        <w:b/>
        <w:color w:val="F79646" w:themeColor="accent6"/>
        <w:sz w:val="56"/>
        <w:szCs w:val="56"/>
      </w:rPr>
      <w:t xml:space="preserve">Ako postupovať pri vzniku </w:t>
    </w:r>
    <w:r w:rsidR="00346E5F">
      <w:rPr>
        <w:b/>
        <w:color w:val="F79646" w:themeColor="accent6"/>
        <w:sz w:val="56"/>
        <w:szCs w:val="56"/>
      </w:rPr>
      <w:t>víchrice</w:t>
    </w:r>
    <w:r w:rsidR="008669B4" w:rsidRPr="008669B4">
      <w:rPr>
        <w:b/>
        <w:color w:val="F79646" w:themeColor="accent6"/>
        <w:sz w:val="56"/>
        <w:szCs w:val="56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C227F5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20961"/>
    <w:rsid w:val="00137701"/>
    <w:rsid w:val="001C465E"/>
    <w:rsid w:val="00346E5F"/>
    <w:rsid w:val="00697BD2"/>
    <w:rsid w:val="006D41F6"/>
    <w:rsid w:val="0079016A"/>
    <w:rsid w:val="0083597F"/>
    <w:rsid w:val="008669B4"/>
    <w:rsid w:val="009337A4"/>
    <w:rsid w:val="00A573FD"/>
    <w:rsid w:val="00A841E2"/>
    <w:rsid w:val="00B15408"/>
    <w:rsid w:val="00BF7F3C"/>
    <w:rsid w:val="00C227F5"/>
    <w:rsid w:val="00D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Miroslav Jancek</cp:lastModifiedBy>
  <cp:revision>7</cp:revision>
  <cp:lastPrinted>2014-07-17T06:42:00Z</cp:lastPrinted>
  <dcterms:created xsi:type="dcterms:W3CDTF">2014-07-17T05:48:00Z</dcterms:created>
  <dcterms:modified xsi:type="dcterms:W3CDTF">2014-07-17T06:42:00Z</dcterms:modified>
</cp:coreProperties>
</file>